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092E" w:rsidRPr="002C6A88" w:rsidRDefault="0076092E" w:rsidP="007609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3F6478C" wp14:editId="6A23812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92E" w:rsidRPr="002C6A88" w:rsidRDefault="0076092E" w:rsidP="007609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6092E" w:rsidRPr="002C6A88" w:rsidRDefault="0076092E" w:rsidP="007609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6092E" w:rsidRPr="002C6A88" w:rsidRDefault="0076092E" w:rsidP="0076092E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76092E" w:rsidRPr="002C6A88" w:rsidRDefault="0076092E" w:rsidP="0076092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6092E" w:rsidRPr="002C6A88" w:rsidRDefault="0076092E" w:rsidP="007609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76092E" w:rsidRPr="002C6A88" w:rsidRDefault="0076092E" w:rsidP="0076092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6092E" w:rsidRPr="002C6A88" w:rsidRDefault="0076092E" w:rsidP="00760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6092E" w:rsidRPr="002C6A88" w:rsidRDefault="0076092E" w:rsidP="007609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6092E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6092E" w:rsidRDefault="0076092E" w:rsidP="00760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76092E" w:rsidRDefault="0076092E" w:rsidP="00760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Gojišče za mikrobiološko kontrolo krvnih pripravkov BACT/ALERT BPA    </w:t>
      </w:r>
    </w:p>
    <w:p w:rsidR="0076092E" w:rsidRDefault="0076092E" w:rsidP="00760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Predvidena dvoletna količina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750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kosov.</w:t>
      </w:r>
    </w:p>
    <w:p w:rsidR="0076092E" w:rsidRDefault="0076092E" w:rsidP="00760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76092E" w:rsidRDefault="0076092E" w:rsidP="00760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Gojišče za mikrobiološko kontrolo krvnih pripravkov BACT/ALERT BPN</w:t>
      </w:r>
    </w:p>
    <w:p w:rsidR="0076092E" w:rsidRDefault="0076092E" w:rsidP="00760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  <w:t>Predvidena dvoletna količina 750 kosov.</w:t>
      </w:r>
    </w:p>
    <w:p w:rsidR="0076092E" w:rsidRDefault="0076092E" w:rsidP="007609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eastAsia="sl-SI"/>
        </w:rPr>
      </w:pPr>
    </w:p>
    <w:p w:rsidR="0076092E" w:rsidRPr="00116095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76092E" w:rsidRPr="00030521" w:rsidRDefault="0076092E" w:rsidP="007609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6092E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5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76092E" w:rsidRPr="00611C6B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6092E" w:rsidRPr="00611C6B" w:rsidRDefault="0076092E" w:rsidP="00760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6092E" w:rsidRPr="002C6A88" w:rsidRDefault="0076092E" w:rsidP="00760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7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76092E" w:rsidRDefault="0076092E" w:rsidP="00760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E9718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gojišče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mikrobiološko kontrolo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_47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21.11.2019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6092E" w:rsidRPr="002C6A88" w:rsidRDefault="0076092E" w:rsidP="00760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6092E" w:rsidRPr="002C6A88" w:rsidRDefault="0076092E" w:rsidP="007609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6092E" w:rsidRPr="002C6A88" w:rsidRDefault="0076092E" w:rsidP="007609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6092E" w:rsidRPr="002C6A88" w:rsidRDefault="0076092E" w:rsidP="0076092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6092E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76092E" w:rsidRDefault="0076092E" w:rsidP="0076092E"/>
    <w:p w:rsidR="0076092E" w:rsidRDefault="0076092E" w:rsidP="0076092E"/>
    <w:p w:rsidR="0076092E" w:rsidRDefault="0076092E" w:rsidP="0076092E"/>
    <w:p w:rsidR="0076092E" w:rsidRDefault="0076092E" w:rsidP="0076092E"/>
    <w:p w:rsidR="0076092E" w:rsidRDefault="0076092E" w:rsidP="0076092E"/>
    <w:p w:rsidR="0076092E" w:rsidRDefault="0076092E" w:rsidP="0076092E"/>
    <w:p w:rsidR="0076092E" w:rsidRDefault="0076092E" w:rsidP="0076092E"/>
    <w:p w:rsidR="0076092E" w:rsidRDefault="0076092E" w:rsidP="0076092E"/>
    <w:p w:rsidR="0076092E" w:rsidRDefault="0076092E" w:rsidP="0076092E"/>
    <w:p w:rsidR="00E46B06" w:rsidRDefault="00E46B06"/>
    <w:sectPr w:rsidR="00E46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6092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76092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6092E">
    <w:pPr>
      <w:pStyle w:val="Noga"/>
      <w:jc w:val="center"/>
    </w:pPr>
  </w:p>
  <w:p w:rsidR="002F58F0" w:rsidRDefault="0076092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76092E">
    <w:pPr>
      <w:pStyle w:val="Noga"/>
      <w:jc w:val="center"/>
    </w:pPr>
  </w:p>
  <w:p w:rsidR="002F58F0" w:rsidRDefault="0076092E">
    <w:pPr>
      <w:pStyle w:val="Noga"/>
      <w:jc w:val="center"/>
    </w:pPr>
  </w:p>
  <w:p w:rsidR="002F58F0" w:rsidRDefault="0076092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6092E">
    <w:pPr>
      <w:pStyle w:val="Noga"/>
      <w:jc w:val="center"/>
      <w:rPr>
        <w:rFonts w:ascii="Arial" w:hAnsi="Arial"/>
        <w:sz w:val="16"/>
      </w:rPr>
    </w:pPr>
  </w:p>
  <w:p w:rsidR="002F58F0" w:rsidRDefault="0076092E">
    <w:pPr>
      <w:pStyle w:val="Noga"/>
      <w:jc w:val="center"/>
      <w:rPr>
        <w:rFonts w:ascii="Arial" w:hAnsi="Arial"/>
        <w:sz w:val="16"/>
      </w:rPr>
    </w:pPr>
  </w:p>
  <w:p w:rsidR="002F58F0" w:rsidRDefault="0076092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6092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76092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76092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76092E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76092E">
    <w:pPr>
      <w:pStyle w:val="Noga"/>
      <w:jc w:val="center"/>
      <w:rPr>
        <w:rFonts w:ascii="Arial" w:hAnsi="Arial"/>
        <w:sz w:val="16"/>
      </w:rPr>
    </w:pPr>
  </w:p>
  <w:p w:rsidR="002F58F0" w:rsidRDefault="0076092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2E"/>
    <w:rsid w:val="0076092E"/>
    <w:rsid w:val="00E4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4056A3"/>
  <w15:chartTrackingRefBased/>
  <w15:docId w15:val="{CA34788B-256B-4364-9916-74CC318E8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6092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60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6092E"/>
  </w:style>
  <w:style w:type="paragraph" w:styleId="Glava">
    <w:name w:val="header"/>
    <w:basedOn w:val="Navaden"/>
    <w:link w:val="GlavaZnak"/>
    <w:uiPriority w:val="99"/>
    <w:unhideWhenUsed/>
    <w:rsid w:val="00760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6092E"/>
  </w:style>
  <w:style w:type="character" w:styleId="tevilkastrani">
    <w:name w:val="page number"/>
    <w:basedOn w:val="Privzetapisavaodstavka"/>
    <w:rsid w:val="0076092E"/>
  </w:style>
  <w:style w:type="character" w:styleId="Hiperpovezava">
    <w:name w:val="Hyperlink"/>
    <w:basedOn w:val="Privzetapisavaodstavka"/>
    <w:uiPriority w:val="99"/>
    <w:unhideWhenUsed/>
    <w:rsid w:val="007609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hyperlink" Target="mailto:Sabina.speglic@sb-celje.si" TargetMode="Externa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2019-11-18T08:01:00Z</dcterms:created>
  <dcterms:modified xsi:type="dcterms:W3CDTF">2019-11-18T08:06:00Z</dcterms:modified>
</cp:coreProperties>
</file>